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50F0" w:rsidRPr="004E2AE1" w:rsidRDefault="00D350F0" w:rsidP="00D350F0">
      <w:pPr>
        <w:spacing w:line="240" w:lineRule="auto"/>
        <w:jc w:val="both"/>
        <w:rPr>
          <w:rFonts w:ascii="Sylfaen" w:hAnsi="Sylfaen"/>
          <w:lang w:val="ka-GE"/>
        </w:rPr>
      </w:pPr>
      <w:r>
        <w:rPr>
          <w:rFonts w:ascii="Sylfaen" w:hAnsi="Sylfaen"/>
        </w:rPr>
        <w:t>2019</w:t>
      </w:r>
      <w:r>
        <w:rPr>
          <w:rFonts w:ascii="Sylfaen" w:hAnsi="Sylfaen"/>
          <w:lang w:val="ka-GE"/>
        </w:rPr>
        <w:t xml:space="preserve"> წელს დაიწყო ევროკავშირის მიერ დაფინასნებული </w:t>
      </w:r>
      <w:r w:rsidRPr="00D350F0">
        <w:rPr>
          <w:rFonts w:ascii="Sylfaen" w:hAnsi="Sylfaen"/>
          <w:b/>
          <w:lang w:val="ka-GE"/>
        </w:rPr>
        <w:t>ბავშვთა დაცვისა და კეთილდღეობის სისტემის გაძლიერების ხელშემწყობი პროექტი</w:t>
      </w:r>
      <w:r w:rsidRPr="00D350F0">
        <w:rPr>
          <w:rFonts w:ascii="Sylfaen" w:hAnsi="Sylfaen"/>
          <w:b/>
          <w:lang w:val="ka-GE"/>
        </w:rPr>
        <w:t>.</w:t>
      </w:r>
      <w:r>
        <w:rPr>
          <w:rFonts w:ascii="Sylfaen" w:hAnsi="Sylfaen"/>
          <w:b/>
          <w:lang w:val="ka-GE"/>
        </w:rPr>
        <w:t xml:space="preserve"> </w:t>
      </w:r>
    </w:p>
    <w:p w:rsidR="00D350F0" w:rsidRPr="00743530" w:rsidRDefault="00D350F0" w:rsidP="00D350F0">
      <w:pPr>
        <w:jc w:val="both"/>
        <w:rPr>
          <w:rFonts w:ascii="Sylfaen" w:hAnsi="Sylfaen"/>
          <w:color w:val="000000" w:themeColor="text1"/>
          <w:lang w:val="ka-GE"/>
        </w:rPr>
      </w:pPr>
      <w:r w:rsidRPr="00D350F0">
        <w:rPr>
          <w:rFonts w:ascii="Sylfaen" w:hAnsi="Sylfaen"/>
          <w:lang w:val="ka-GE"/>
        </w:rPr>
        <w:t xml:space="preserve">პროექტის მიზანია </w:t>
      </w:r>
      <w:r w:rsidRPr="00CB311A">
        <w:rPr>
          <w:rFonts w:ascii="Sylfaen" w:hAnsi="Sylfaen"/>
          <w:lang w:val="ka-GE"/>
        </w:rPr>
        <w:t>საქართველოში ბავშვთა დაცვისა და ბავშვთა კეთილდღეო</w:t>
      </w:r>
      <w:r>
        <w:rPr>
          <w:rFonts w:ascii="Sylfaen" w:hAnsi="Sylfaen"/>
          <w:lang w:val="ka-GE"/>
        </w:rPr>
        <w:t>ბ</w:t>
      </w:r>
      <w:r w:rsidRPr="00CB311A">
        <w:rPr>
          <w:rFonts w:ascii="Sylfaen" w:hAnsi="Sylfaen"/>
          <w:lang w:val="ka-GE"/>
        </w:rPr>
        <w:t>ის სისტემის შემდგომი განვითარების მხარდაჭერა</w:t>
      </w:r>
      <w:r>
        <w:rPr>
          <w:rFonts w:ascii="Sylfaen" w:hAnsi="Sylfaen"/>
          <w:sz w:val="24"/>
          <w:szCs w:val="24"/>
          <w:lang w:val="ka-GE"/>
        </w:rPr>
        <w:t xml:space="preserve"> </w:t>
      </w:r>
      <w:r>
        <w:rPr>
          <w:rFonts w:ascii="Sylfaen" w:hAnsi="Sylfaen"/>
          <w:lang w:val="ka-GE"/>
        </w:rPr>
        <w:t xml:space="preserve">ცენტრალური და ადგილობრივი ხელისუფლების კოორდინირებული მუშაობის მექანიზმის ჩამოყალიბების, მოწყვლადი ბავშვიანი ოჯახების იდენტიფიცირებისა და ბავშვზე ზრუნვის მომსახურებათა ხარისხის გაუმჯობესების გზით. </w:t>
      </w:r>
      <w:r w:rsidRPr="00743530">
        <w:rPr>
          <w:rFonts w:ascii="Sylfaen" w:hAnsi="Sylfaen"/>
          <w:color w:val="000000" w:themeColor="text1"/>
          <w:lang w:val="ka-GE"/>
        </w:rPr>
        <w:t xml:space="preserve">პროექტი შემუშავებულია საქართველოს ოკუპირებული ტერიტორიებიდან </w:t>
      </w:r>
      <w:r>
        <w:rPr>
          <w:rFonts w:ascii="Sylfaen" w:hAnsi="Sylfaen"/>
          <w:color w:val="000000" w:themeColor="text1"/>
          <w:lang w:val="ka-GE"/>
        </w:rPr>
        <w:t>დევნილთა</w:t>
      </w:r>
      <w:r w:rsidRPr="00743530">
        <w:rPr>
          <w:rFonts w:ascii="Sylfaen" w:hAnsi="Sylfaen"/>
          <w:color w:val="000000" w:themeColor="text1"/>
          <w:lang w:val="ka-GE"/>
        </w:rPr>
        <w:t xml:space="preserve">, შრომის, ჯანმრთელობისა და სოციალური დაცვის სამინისტროსთან, </w:t>
      </w:r>
      <w:r>
        <w:rPr>
          <w:rFonts w:ascii="Sylfaen" w:hAnsi="Sylfaen"/>
          <w:color w:val="000000" w:themeColor="text1"/>
          <w:lang w:val="ka-GE"/>
        </w:rPr>
        <w:t xml:space="preserve">სსიპ </w:t>
      </w:r>
      <w:r w:rsidRPr="00743530">
        <w:rPr>
          <w:rFonts w:ascii="Sylfaen" w:hAnsi="Sylfaen"/>
          <w:color w:val="000000" w:themeColor="text1"/>
          <w:lang w:val="ka-GE"/>
        </w:rPr>
        <w:t>სოციალური მომსახურების სააგენტოსთან, სახალხო დამცველის ოფისთან, საქართველოს საპატრიარქოსთან თანამშრომლობით. განმახორციელებელი არის საერთაშორისო</w:t>
      </w:r>
      <w:r>
        <w:rPr>
          <w:rFonts w:ascii="Sylfaen" w:hAnsi="Sylfaen"/>
          <w:color w:val="000000" w:themeColor="text1"/>
        </w:rPr>
        <w:t xml:space="preserve"> </w:t>
      </w:r>
      <w:r w:rsidRPr="00743530">
        <w:rPr>
          <w:rFonts w:ascii="Sylfaen" w:hAnsi="Sylfaen"/>
          <w:color w:val="000000" w:themeColor="text1"/>
          <w:lang w:val="ka-GE"/>
        </w:rPr>
        <w:t xml:space="preserve">ორგანიზაცია </w:t>
      </w:r>
      <w:r w:rsidRPr="00743530">
        <w:rPr>
          <w:rFonts w:ascii="Arial" w:hAnsi="Arial" w:cs="Arial"/>
          <w:color w:val="000000" w:themeColor="text1"/>
        </w:rPr>
        <w:t>World Vision</w:t>
      </w:r>
      <w:r>
        <w:rPr>
          <w:rFonts w:ascii="Sylfaen" w:hAnsi="Sylfaen" w:cs="Arial"/>
          <w:color w:val="000000" w:themeColor="text1"/>
          <w:lang w:val="ka-GE"/>
        </w:rPr>
        <w:t xml:space="preserve"> </w:t>
      </w:r>
      <w:r w:rsidRPr="00743530">
        <w:rPr>
          <w:rFonts w:ascii="Sylfaen" w:hAnsi="Sylfaen" w:cs="Arial"/>
          <w:color w:val="000000" w:themeColor="text1"/>
          <w:lang w:val="ka-GE"/>
        </w:rPr>
        <w:t xml:space="preserve">და თანაგანმახოციელებელი </w:t>
      </w:r>
      <w:r w:rsidRPr="00743530">
        <w:rPr>
          <w:rFonts w:ascii="Sylfaen" w:hAnsi="Sylfaen"/>
          <w:color w:val="000000" w:themeColor="text1"/>
          <w:lang w:val="ka-GE"/>
        </w:rPr>
        <w:t xml:space="preserve">საქართველოს ოკუპირებული ტერიტორიებიდან </w:t>
      </w:r>
      <w:r>
        <w:rPr>
          <w:rFonts w:ascii="Sylfaen" w:hAnsi="Sylfaen"/>
          <w:color w:val="000000" w:themeColor="text1"/>
          <w:lang w:val="ka-GE"/>
        </w:rPr>
        <w:t>დევნილთა</w:t>
      </w:r>
      <w:r w:rsidRPr="00743530">
        <w:rPr>
          <w:rFonts w:ascii="Sylfaen" w:hAnsi="Sylfaen"/>
          <w:color w:val="000000" w:themeColor="text1"/>
          <w:lang w:val="ka-GE"/>
        </w:rPr>
        <w:t xml:space="preserve">, შრომის, ჯანმრთელობისა და სოციალური დაცვის სამინისტროს დაქვემდებარებული </w:t>
      </w:r>
      <w:r w:rsidRPr="00743530">
        <w:rPr>
          <w:rFonts w:ascii="Sylfaen" w:hAnsi="Sylfaen" w:cs="Arial"/>
          <w:color w:val="000000" w:themeColor="text1"/>
          <w:lang w:val="ka-GE"/>
        </w:rPr>
        <w:t xml:space="preserve"> სსიპ სოციალური მომსახურების </w:t>
      </w:r>
      <w:r>
        <w:rPr>
          <w:rFonts w:ascii="Sylfaen" w:hAnsi="Sylfaen" w:cs="Arial"/>
          <w:color w:val="000000" w:themeColor="text1"/>
          <w:lang w:val="ka-GE"/>
        </w:rPr>
        <w:t>სააგენტო.</w:t>
      </w:r>
    </w:p>
    <w:p w:rsidR="00D350F0" w:rsidRDefault="00D350F0" w:rsidP="00D350F0">
      <w:pPr>
        <w:spacing w:line="240" w:lineRule="auto"/>
        <w:jc w:val="both"/>
        <w:rPr>
          <w:rFonts w:ascii="Sylfaen" w:hAnsi="Sylfaen"/>
          <w:lang w:val="ka-GE"/>
        </w:rPr>
      </w:pPr>
      <w:r w:rsidRPr="00833440">
        <w:rPr>
          <w:rStyle w:val="tlid-translation"/>
          <w:rFonts w:ascii="Sylfaen" w:hAnsi="Sylfaen" w:cs="Sylfaen"/>
          <w:lang w:val="ka-GE"/>
        </w:rPr>
        <w:t>მთავრობის</w:t>
      </w:r>
      <w:r w:rsidRPr="00833440">
        <w:rPr>
          <w:rStyle w:val="tlid-translation"/>
          <w:rFonts w:ascii="Sylfaen" w:hAnsi="Sylfaen"/>
          <w:lang w:val="ka-GE"/>
        </w:rPr>
        <w:t xml:space="preserve"> </w:t>
      </w:r>
      <w:r>
        <w:rPr>
          <w:rStyle w:val="tlid-translation"/>
          <w:rFonts w:ascii="Sylfaen" w:hAnsi="Sylfaen" w:cs="Sylfaen"/>
          <w:lang w:val="ka-GE"/>
        </w:rPr>
        <w:t>დადგენილების საფძველზე</w:t>
      </w:r>
      <w:r w:rsidRPr="00833440">
        <w:rPr>
          <w:rStyle w:val="tlid-translation"/>
          <w:rFonts w:ascii="Sylfaen" w:hAnsi="Sylfaen"/>
          <w:lang w:val="ka-GE"/>
        </w:rPr>
        <w:t xml:space="preserve"> (2019 </w:t>
      </w:r>
      <w:r w:rsidRPr="00833440">
        <w:rPr>
          <w:rStyle w:val="tlid-translation"/>
          <w:rFonts w:ascii="Sylfaen" w:hAnsi="Sylfaen" w:cs="Sylfaen"/>
          <w:lang w:val="ka-GE"/>
        </w:rPr>
        <w:t>წლის</w:t>
      </w:r>
      <w:r w:rsidRPr="00833440">
        <w:rPr>
          <w:rStyle w:val="tlid-translation"/>
          <w:rFonts w:ascii="Sylfaen" w:hAnsi="Sylfaen"/>
          <w:lang w:val="ka-GE"/>
        </w:rPr>
        <w:t xml:space="preserve"> 15 </w:t>
      </w:r>
      <w:r w:rsidRPr="00833440">
        <w:rPr>
          <w:rStyle w:val="tlid-translation"/>
          <w:rFonts w:ascii="Sylfaen" w:hAnsi="Sylfaen" w:cs="Sylfaen"/>
          <w:lang w:val="ka-GE"/>
        </w:rPr>
        <w:t>მარტის</w:t>
      </w:r>
      <w:r w:rsidRPr="00833440">
        <w:rPr>
          <w:rStyle w:val="tlid-translation"/>
          <w:rFonts w:ascii="Sylfaen" w:hAnsi="Sylfaen"/>
          <w:lang w:val="ka-GE"/>
        </w:rPr>
        <w:t xml:space="preserve"> N560)</w:t>
      </w:r>
      <w:r>
        <w:rPr>
          <w:rStyle w:val="tlid-translation"/>
          <w:rFonts w:ascii="Sylfaen" w:hAnsi="Sylfaen"/>
          <w:lang w:val="ka-GE"/>
        </w:rPr>
        <w:t xml:space="preserve"> და</w:t>
      </w:r>
      <w:r w:rsidRPr="00833440">
        <w:rPr>
          <w:rStyle w:val="tlid-translation"/>
          <w:rFonts w:ascii="Sylfaen" w:hAnsi="Sylfaen"/>
          <w:lang w:val="ka-GE"/>
        </w:rPr>
        <w:t xml:space="preserve"> </w:t>
      </w:r>
      <w:r w:rsidRPr="00833440">
        <w:rPr>
          <w:rFonts w:ascii="Sylfaen" w:eastAsia="Times New Roman" w:hAnsi="Sylfaen" w:cs="Sylfaen"/>
          <w:lang w:val="ka-GE"/>
        </w:rPr>
        <w:t>საქართველოს</w:t>
      </w:r>
      <w:r w:rsidRPr="00833440">
        <w:rPr>
          <w:rFonts w:ascii="Sylfaen" w:eastAsia="Times New Roman" w:hAnsi="Sylfaen" w:cs="Times New Roman"/>
          <w:lang w:val="ka-GE"/>
        </w:rPr>
        <w:t xml:space="preserve"> </w:t>
      </w:r>
      <w:r w:rsidRPr="00833440">
        <w:rPr>
          <w:rFonts w:ascii="Sylfaen" w:eastAsia="Times New Roman" w:hAnsi="Sylfaen" w:cs="Sylfaen"/>
          <w:lang w:val="ka-GE"/>
        </w:rPr>
        <w:t>ოკუპირებული</w:t>
      </w:r>
      <w:r w:rsidRPr="00833440">
        <w:rPr>
          <w:rFonts w:ascii="Sylfaen" w:eastAsia="Times New Roman" w:hAnsi="Sylfaen" w:cs="Times New Roman"/>
          <w:lang w:val="ka-GE"/>
        </w:rPr>
        <w:t xml:space="preserve"> </w:t>
      </w:r>
      <w:r w:rsidRPr="00833440">
        <w:rPr>
          <w:rFonts w:ascii="Sylfaen" w:eastAsia="Times New Roman" w:hAnsi="Sylfaen" w:cs="Sylfaen"/>
          <w:lang w:val="ka-GE"/>
        </w:rPr>
        <w:t>ტერიტორიებიდან</w:t>
      </w:r>
      <w:r w:rsidRPr="00833440">
        <w:rPr>
          <w:rFonts w:ascii="Sylfaen" w:eastAsia="Times New Roman" w:hAnsi="Sylfaen" w:cs="Times New Roman"/>
          <w:lang w:val="ka-GE"/>
        </w:rPr>
        <w:t xml:space="preserve"> </w:t>
      </w:r>
      <w:r w:rsidRPr="00833440">
        <w:rPr>
          <w:rFonts w:ascii="Sylfaen" w:eastAsia="Times New Roman" w:hAnsi="Sylfaen" w:cs="Sylfaen"/>
          <w:lang w:val="ka-GE"/>
        </w:rPr>
        <w:t>დევნილთა</w:t>
      </w:r>
      <w:r w:rsidRPr="00833440">
        <w:rPr>
          <w:rFonts w:ascii="Sylfaen" w:eastAsia="Times New Roman" w:hAnsi="Sylfaen" w:cs="Times New Roman"/>
          <w:lang w:val="ka-GE"/>
        </w:rPr>
        <w:t xml:space="preserve">, </w:t>
      </w:r>
      <w:r w:rsidRPr="00833440">
        <w:rPr>
          <w:rFonts w:ascii="Sylfaen" w:eastAsia="Times New Roman" w:hAnsi="Sylfaen" w:cs="Sylfaen"/>
          <w:lang w:val="ka-GE"/>
        </w:rPr>
        <w:t>შრომის</w:t>
      </w:r>
      <w:r w:rsidRPr="00833440">
        <w:rPr>
          <w:rFonts w:ascii="Sylfaen" w:eastAsia="Times New Roman" w:hAnsi="Sylfaen" w:cs="Times New Roman"/>
          <w:lang w:val="ka-GE"/>
        </w:rPr>
        <w:t xml:space="preserve">, </w:t>
      </w:r>
      <w:r w:rsidRPr="00833440">
        <w:rPr>
          <w:rFonts w:ascii="Sylfaen" w:eastAsia="Times New Roman" w:hAnsi="Sylfaen" w:cs="Sylfaen"/>
          <w:lang w:val="ka-GE"/>
        </w:rPr>
        <w:t>ჯანმრთელობისა</w:t>
      </w:r>
      <w:r w:rsidRPr="00833440">
        <w:rPr>
          <w:rFonts w:ascii="Sylfaen" w:eastAsia="Times New Roman" w:hAnsi="Sylfaen" w:cs="Times New Roman"/>
          <w:lang w:val="ka-GE"/>
        </w:rPr>
        <w:t xml:space="preserve"> </w:t>
      </w:r>
      <w:r w:rsidRPr="00833440">
        <w:rPr>
          <w:rFonts w:ascii="Sylfaen" w:eastAsia="Times New Roman" w:hAnsi="Sylfaen" w:cs="Sylfaen"/>
          <w:lang w:val="ka-GE"/>
        </w:rPr>
        <w:t>და</w:t>
      </w:r>
      <w:r w:rsidRPr="00833440">
        <w:rPr>
          <w:rFonts w:ascii="Sylfaen" w:eastAsia="Times New Roman" w:hAnsi="Sylfaen" w:cs="Times New Roman"/>
          <w:lang w:val="ka-GE"/>
        </w:rPr>
        <w:t xml:space="preserve"> </w:t>
      </w:r>
      <w:r w:rsidRPr="00833440">
        <w:rPr>
          <w:rFonts w:ascii="Sylfaen" w:eastAsia="Times New Roman" w:hAnsi="Sylfaen" w:cs="Sylfaen"/>
          <w:lang w:val="ka-GE"/>
        </w:rPr>
        <w:t>სოციალური</w:t>
      </w:r>
      <w:r w:rsidRPr="00833440">
        <w:rPr>
          <w:rFonts w:ascii="Sylfaen" w:eastAsia="Times New Roman" w:hAnsi="Sylfaen" w:cs="Times New Roman"/>
          <w:lang w:val="ka-GE"/>
        </w:rPr>
        <w:t xml:space="preserve"> </w:t>
      </w:r>
      <w:r w:rsidRPr="00833440">
        <w:rPr>
          <w:rFonts w:ascii="Sylfaen" w:eastAsia="Times New Roman" w:hAnsi="Sylfaen" w:cs="Sylfaen"/>
          <w:lang w:val="ka-GE"/>
        </w:rPr>
        <w:t>დაცვის</w:t>
      </w:r>
      <w:r w:rsidRPr="00833440">
        <w:rPr>
          <w:rFonts w:ascii="Sylfaen" w:eastAsia="Times New Roman" w:hAnsi="Sylfaen" w:cs="Times New Roman"/>
          <w:lang w:val="ka-GE"/>
        </w:rPr>
        <w:t xml:space="preserve"> </w:t>
      </w:r>
      <w:r w:rsidRPr="00833440">
        <w:rPr>
          <w:rStyle w:val="tlid-translation"/>
          <w:rFonts w:ascii="Sylfaen" w:hAnsi="Sylfaen" w:cs="Sylfaen"/>
          <w:lang w:val="ka-GE"/>
        </w:rPr>
        <w:t>მინისტრის</w:t>
      </w:r>
      <w:r w:rsidRPr="00833440">
        <w:rPr>
          <w:rStyle w:val="tlid-translation"/>
          <w:rFonts w:ascii="Sylfaen" w:hAnsi="Sylfaen"/>
          <w:lang w:val="ka-GE"/>
        </w:rPr>
        <w:t xml:space="preserve"> </w:t>
      </w:r>
      <w:r w:rsidRPr="00833440">
        <w:rPr>
          <w:rStyle w:val="tlid-translation"/>
          <w:rFonts w:ascii="Sylfaen" w:hAnsi="Sylfaen" w:cs="Sylfaen"/>
          <w:lang w:val="ka-GE"/>
        </w:rPr>
        <w:t>ბრძანებით</w:t>
      </w:r>
      <w:r w:rsidRPr="00833440">
        <w:rPr>
          <w:rStyle w:val="tlid-translation"/>
          <w:rFonts w:ascii="Sylfaen" w:hAnsi="Sylfaen"/>
          <w:lang w:val="ka-GE"/>
        </w:rPr>
        <w:t xml:space="preserve"> (№ 01-134/</w:t>
      </w:r>
      <w:r w:rsidRPr="00833440">
        <w:rPr>
          <w:rStyle w:val="tlid-translation"/>
          <w:rFonts w:ascii="Sylfaen" w:hAnsi="Sylfaen" w:cs="Sylfaen"/>
          <w:lang w:val="ka-GE"/>
        </w:rPr>
        <w:t>ო 8 აპრილი 2019 წელი</w:t>
      </w:r>
      <w:r>
        <w:rPr>
          <w:rStyle w:val="tlid-translation"/>
          <w:rFonts w:ascii="Sylfaen" w:hAnsi="Sylfaen"/>
          <w:lang w:val="ka-GE"/>
        </w:rPr>
        <w:t xml:space="preserve">) </w:t>
      </w:r>
      <w:r w:rsidRPr="00833440">
        <w:rPr>
          <w:rStyle w:val="tlid-translation"/>
          <w:rFonts w:ascii="Sylfaen" w:hAnsi="Sylfaen" w:cs="Sylfaen"/>
          <w:lang w:val="ka-GE"/>
        </w:rPr>
        <w:t>შეიქმნა საკოორდინაციო</w:t>
      </w:r>
      <w:r w:rsidRPr="00833440">
        <w:rPr>
          <w:rStyle w:val="tlid-translation"/>
          <w:rFonts w:ascii="Sylfaen" w:hAnsi="Sylfaen"/>
          <w:lang w:val="ka-GE"/>
        </w:rPr>
        <w:t xml:space="preserve"> </w:t>
      </w:r>
      <w:r w:rsidRPr="00833440">
        <w:rPr>
          <w:rStyle w:val="tlid-translation"/>
          <w:rFonts w:ascii="Sylfaen" w:hAnsi="Sylfaen" w:cs="Sylfaen"/>
          <w:lang w:val="ka-GE"/>
        </w:rPr>
        <w:t>მექანიზმი</w:t>
      </w:r>
      <w:r w:rsidRPr="00833440">
        <w:rPr>
          <w:rStyle w:val="tlid-translation"/>
          <w:rFonts w:ascii="Sylfaen" w:hAnsi="Sylfaen"/>
          <w:lang w:val="ka-GE"/>
        </w:rPr>
        <w:t xml:space="preserve"> (</w:t>
      </w:r>
      <w:r w:rsidRPr="00833440">
        <w:rPr>
          <w:rStyle w:val="tlid-translation"/>
          <w:rFonts w:ascii="Sylfaen" w:hAnsi="Sylfaen" w:cs="Sylfaen"/>
          <w:lang w:val="ka-GE"/>
        </w:rPr>
        <w:t>საბჭო</w:t>
      </w:r>
      <w:r w:rsidRPr="00833440">
        <w:rPr>
          <w:rStyle w:val="tlid-translation"/>
          <w:rFonts w:ascii="Sylfaen" w:hAnsi="Sylfaen"/>
          <w:lang w:val="ka-GE"/>
        </w:rPr>
        <w:t>)</w:t>
      </w:r>
      <w:r>
        <w:rPr>
          <w:rStyle w:val="tlid-translation"/>
          <w:rFonts w:ascii="Sylfaen" w:hAnsi="Sylfaen"/>
          <w:lang w:val="ka-GE"/>
        </w:rPr>
        <w:t xml:space="preserve">. </w:t>
      </w:r>
      <w:r w:rsidRPr="00D350F0">
        <w:rPr>
          <w:rFonts w:ascii="Sylfaen" w:eastAsia="Times New Roman" w:hAnsi="Sylfaen" w:cs="Times New Roman"/>
          <w:bCs/>
          <w:lang w:val="ka-GE"/>
        </w:rPr>
        <w:t xml:space="preserve">საბჭოს </w:t>
      </w:r>
      <w:r>
        <w:rPr>
          <w:rFonts w:ascii="Sylfaen" w:eastAsia="Times New Roman" w:hAnsi="Sylfaen" w:cs="Times New Roman"/>
          <w:bCs/>
          <w:lang w:val="ka-GE"/>
        </w:rPr>
        <w:t>ხელმძღვანელობს მინისტრი</w:t>
      </w:r>
      <w:r>
        <w:rPr>
          <w:rFonts w:ascii="Sylfaen" w:eastAsia="Times New Roman" w:hAnsi="Sylfaen" w:cs="Times New Roman"/>
          <w:bCs/>
          <w:lang w:val="ka-GE"/>
        </w:rPr>
        <w:t>.</w:t>
      </w:r>
    </w:p>
    <w:p w:rsidR="00D350F0" w:rsidRDefault="00D350F0" w:rsidP="00D350F0">
      <w:pPr>
        <w:spacing w:line="240" w:lineRule="auto"/>
        <w:jc w:val="both"/>
        <w:rPr>
          <w:rFonts w:ascii="Sylfaen" w:eastAsia="Times New Roman" w:hAnsi="Sylfaen" w:cs="Times New Roman"/>
          <w:bCs/>
          <w:lang w:val="ka-GE"/>
        </w:rPr>
      </w:pPr>
      <w:r>
        <w:rPr>
          <w:rFonts w:ascii="Sylfaen" w:eastAsia="Times New Roman" w:hAnsi="Sylfaen" w:cs="Times New Roman"/>
          <w:bCs/>
          <w:lang w:val="ka-GE"/>
        </w:rPr>
        <w:t xml:space="preserve">საბჭოს </w:t>
      </w:r>
      <w:r w:rsidRPr="00D350F0">
        <w:rPr>
          <w:rFonts w:ascii="Sylfaen" w:eastAsia="Times New Roman" w:hAnsi="Sylfaen" w:cs="Times New Roman"/>
          <w:bCs/>
          <w:lang w:val="ka-GE"/>
        </w:rPr>
        <w:t>მიზანია</w:t>
      </w:r>
      <w:r w:rsidRPr="00D350F0">
        <w:rPr>
          <w:rFonts w:ascii="Sylfaen" w:eastAsia="Times New Roman" w:hAnsi="Sylfaen" w:cs="Times New Roman"/>
          <w:b/>
          <w:bCs/>
          <w:lang w:val="ka-GE"/>
        </w:rPr>
        <w:t xml:space="preserve"> </w:t>
      </w:r>
      <w:r w:rsidRPr="00D350F0">
        <w:rPr>
          <w:rFonts w:ascii="Sylfaen" w:eastAsia="Times New Roman" w:hAnsi="Sylfaen" w:cs="Times New Roman"/>
          <w:bCs/>
          <w:lang w:val="ka-GE"/>
        </w:rPr>
        <w:t xml:space="preserve">ხელი შეუწყოს ბავშვთა დაცვისა და ბავშვთა კეთილდღეობის სისტემის შემდგომ განვითარებას და ჩამოაყალიბოს ერთიანი ეროვნული პლატფორმა, რომელიც გააღრმავებს ბავშვთა დაცვის და კეთილდღეობის საკითხებზე სხვადასხვა სახელმწიფო სტრუქტურების თუ არასამთავრობო ორგანიზაციების უწყებათაშორის თანამშრომლობას. საკოორდინაციო საბჭო იმუშავებს 4 კომიტეტის საშუალებით: </w:t>
      </w:r>
    </w:p>
    <w:p w:rsidR="00D350F0" w:rsidRDefault="00D350F0" w:rsidP="00D350F0">
      <w:pPr>
        <w:spacing w:line="240" w:lineRule="auto"/>
        <w:jc w:val="both"/>
        <w:rPr>
          <w:rFonts w:ascii="Sylfaen" w:eastAsia="Times New Roman" w:hAnsi="Sylfaen" w:cs="Times New Roman"/>
          <w:bCs/>
          <w:lang w:val="ka-GE"/>
        </w:rPr>
      </w:pPr>
      <w:r w:rsidRPr="00D350F0">
        <w:rPr>
          <w:rFonts w:ascii="Sylfaen" w:eastAsia="Times New Roman" w:hAnsi="Sylfaen" w:cs="Times New Roman"/>
          <w:bCs/>
          <w:lang w:val="ka-GE"/>
        </w:rPr>
        <w:t xml:space="preserve">1) სოციალური მუშაობისა და ალტერნატიული მომსახურებების განვითარების კომიტეტი: </w:t>
      </w:r>
    </w:p>
    <w:p w:rsidR="00D350F0" w:rsidRDefault="00D350F0" w:rsidP="00D350F0">
      <w:pPr>
        <w:spacing w:line="240" w:lineRule="auto"/>
        <w:jc w:val="both"/>
        <w:rPr>
          <w:rFonts w:ascii="Sylfaen" w:eastAsia="Times New Roman" w:hAnsi="Sylfaen" w:cs="Times New Roman"/>
          <w:bCs/>
          <w:lang w:val="ka-GE"/>
        </w:rPr>
      </w:pPr>
      <w:r w:rsidRPr="00D350F0">
        <w:rPr>
          <w:rFonts w:ascii="Sylfaen" w:eastAsia="Times New Roman" w:hAnsi="Sylfaen" w:cs="Times New Roman"/>
          <w:bCs/>
          <w:lang w:val="ka-GE"/>
        </w:rPr>
        <w:t xml:space="preserve">2) პრევენციისა და ოჯახის მხარდამჭერი მომსახურებების გაძლიერების კომიტეტი; </w:t>
      </w:r>
    </w:p>
    <w:p w:rsidR="00D350F0" w:rsidRDefault="00D350F0" w:rsidP="00D350F0">
      <w:pPr>
        <w:spacing w:line="240" w:lineRule="auto"/>
        <w:jc w:val="both"/>
        <w:rPr>
          <w:rFonts w:ascii="Sylfaen" w:eastAsia="Times New Roman" w:hAnsi="Sylfaen" w:cs="Times New Roman"/>
          <w:bCs/>
          <w:lang w:val="ka-GE"/>
        </w:rPr>
      </w:pPr>
      <w:r w:rsidRPr="00D350F0">
        <w:rPr>
          <w:rFonts w:ascii="Sylfaen" w:eastAsia="Times New Roman" w:hAnsi="Sylfaen" w:cs="Times New Roman"/>
          <w:bCs/>
          <w:lang w:val="ka-GE"/>
        </w:rPr>
        <w:t xml:space="preserve">3) დეინსტიტუციონალიზაციის სტრატეგიისა და სამოქმედო გეგმის შემუშავებისა და განხორციელების კომიტეტი; </w:t>
      </w:r>
    </w:p>
    <w:p w:rsidR="00D350F0" w:rsidRPr="00D350F0" w:rsidRDefault="00D350F0" w:rsidP="00D350F0">
      <w:pPr>
        <w:spacing w:line="240" w:lineRule="auto"/>
        <w:jc w:val="both"/>
        <w:rPr>
          <w:rFonts w:ascii="Sylfaen" w:hAnsi="Sylfaen"/>
          <w:b/>
          <w:lang w:val="ka-GE"/>
        </w:rPr>
      </w:pPr>
      <w:r w:rsidRPr="00D350F0">
        <w:rPr>
          <w:rFonts w:ascii="Sylfaen" w:eastAsia="Times New Roman" w:hAnsi="Sylfaen" w:cs="Times New Roman"/>
          <w:bCs/>
          <w:lang w:val="ka-GE"/>
        </w:rPr>
        <w:t>4) ბავშვზე ზრუნვის მომსახურებათა მონიტორინგის სისტემის განვითარების კომიტეტი;</w:t>
      </w:r>
    </w:p>
    <w:p w:rsidR="00D350F0" w:rsidRDefault="00D350F0" w:rsidP="006D53A8">
      <w:pPr>
        <w:spacing w:before="240" w:after="0" w:line="276" w:lineRule="auto"/>
        <w:jc w:val="both"/>
        <w:rPr>
          <w:rStyle w:val="tlid-translation"/>
          <w:rFonts w:ascii="Sylfaen" w:hAnsi="Sylfaen" w:cs="Sylfaen"/>
          <w:lang w:val="ka-GE"/>
        </w:rPr>
      </w:pPr>
    </w:p>
    <w:p w:rsidR="00D350F0" w:rsidRDefault="00D350F0" w:rsidP="006D53A8">
      <w:pPr>
        <w:spacing w:before="240" w:after="0" w:line="276" w:lineRule="auto"/>
        <w:jc w:val="both"/>
        <w:rPr>
          <w:rStyle w:val="tlid-translation"/>
          <w:rFonts w:ascii="Sylfaen" w:hAnsi="Sylfaen" w:cs="Sylfaen"/>
          <w:lang w:val="ka-GE"/>
        </w:rPr>
      </w:pPr>
      <w:r>
        <w:rPr>
          <w:rStyle w:val="tlid-translation"/>
          <w:rFonts w:ascii="Sylfaen" w:hAnsi="Sylfaen" w:cs="Sylfaen"/>
          <w:lang w:val="ka-GE"/>
        </w:rPr>
        <w:t xml:space="preserve">საბჭოს პირევლი სხოდმა გაიმართა ა.წ. აპრილში. ამ ეტპაზე სრულდება კომიტეტების დაკომპლექტება სხვა და სხვა უწყებების, საერთაშორისო და ადგილობრივი და პროფესიული ორგანიზაციების წარმომადგნელბისაგნ.  </w:t>
      </w:r>
      <w:bookmarkStart w:id="0" w:name="_GoBack"/>
      <w:bookmarkEnd w:id="0"/>
    </w:p>
    <w:p w:rsidR="006D53A8" w:rsidRPr="00833440" w:rsidRDefault="006D53A8" w:rsidP="006D53A8">
      <w:pPr>
        <w:spacing w:before="240" w:after="0"/>
        <w:jc w:val="both"/>
        <w:rPr>
          <w:rFonts w:ascii="Sylfaen" w:hAnsi="Sylfaen"/>
          <w:lang w:val="ka-GE"/>
        </w:rPr>
      </w:pPr>
    </w:p>
    <w:p w:rsidR="00D350F0" w:rsidRDefault="00D350F0" w:rsidP="00D350F0">
      <w:pPr>
        <w:spacing w:line="240" w:lineRule="auto"/>
        <w:jc w:val="both"/>
        <w:rPr>
          <w:rFonts w:ascii="Sylfaen" w:hAnsi="Sylfaen"/>
          <w:lang w:val="ka-GE"/>
        </w:rPr>
      </w:pPr>
      <w:r w:rsidRPr="0028373B">
        <w:rPr>
          <w:rFonts w:ascii="Sylfaen" w:hAnsi="Sylfaen"/>
          <w:b/>
          <w:lang w:val="ka-GE"/>
        </w:rPr>
        <w:t>პროექტის ხანგრძლივობა-</w:t>
      </w:r>
      <w:r>
        <w:rPr>
          <w:rFonts w:ascii="Sylfaen" w:hAnsi="Sylfaen"/>
          <w:lang w:val="ka-GE"/>
        </w:rPr>
        <w:t xml:space="preserve"> 3 წელი</w:t>
      </w:r>
    </w:p>
    <w:p w:rsidR="00D350F0" w:rsidRPr="004E2AE1" w:rsidRDefault="00D350F0" w:rsidP="00D350F0">
      <w:pPr>
        <w:spacing w:line="240" w:lineRule="auto"/>
        <w:jc w:val="both"/>
        <w:rPr>
          <w:rFonts w:ascii="Sylfaen" w:hAnsi="Sylfaen"/>
          <w:lang w:val="ka-GE"/>
        </w:rPr>
      </w:pPr>
      <w:r w:rsidRPr="0028373B">
        <w:rPr>
          <w:rFonts w:ascii="Sylfaen" w:hAnsi="Sylfaen"/>
          <w:b/>
          <w:lang w:val="ka-GE"/>
        </w:rPr>
        <w:t>პროექტის ბიუჯეტი</w:t>
      </w:r>
      <w:r>
        <w:rPr>
          <w:rFonts w:ascii="Sylfaen" w:hAnsi="Sylfaen"/>
          <w:lang w:val="ka-GE"/>
        </w:rPr>
        <w:t>-</w:t>
      </w:r>
      <w:r>
        <w:rPr>
          <w:rFonts w:ascii="Sylfaen" w:hAnsi="Sylfaen"/>
        </w:rPr>
        <w:t xml:space="preserve">142,460 </w:t>
      </w:r>
      <w:r>
        <w:rPr>
          <w:rFonts w:ascii="Sylfaen" w:hAnsi="Sylfaen"/>
          <w:lang w:val="ka-GE"/>
        </w:rPr>
        <w:t>ევრო</w:t>
      </w:r>
    </w:p>
    <w:sectPr w:rsidR="00D350F0" w:rsidRPr="004E2AE1" w:rsidSect="005E29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9C7F0C"/>
    <w:multiLevelType w:val="hybridMultilevel"/>
    <w:tmpl w:val="73667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3A8"/>
    <w:rsid w:val="001C63CC"/>
    <w:rsid w:val="006D53A8"/>
    <w:rsid w:val="00C527A9"/>
    <w:rsid w:val="00D350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F925F"/>
  <w15:chartTrackingRefBased/>
  <w15:docId w15:val="{768CBE82-0F94-474D-8EAB-C65466B9D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53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6D53A8"/>
  </w:style>
  <w:style w:type="paragraph" w:styleId="ListParagraph">
    <w:name w:val="List Paragraph"/>
    <w:basedOn w:val="Normal"/>
    <w:uiPriority w:val="34"/>
    <w:qFormat/>
    <w:rsid w:val="00D350F0"/>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319</Words>
  <Characters>1821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Odisharia</dc:creator>
  <cp:keywords/>
  <dc:description/>
  <cp:lastModifiedBy>Nino Odisharia</cp:lastModifiedBy>
  <cp:revision>1</cp:revision>
  <dcterms:created xsi:type="dcterms:W3CDTF">2019-07-12T08:39:00Z</dcterms:created>
  <dcterms:modified xsi:type="dcterms:W3CDTF">2019-07-12T09:01:00Z</dcterms:modified>
</cp:coreProperties>
</file>